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D064A6"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D064A6">
              <w:rPr>
                <w:rFonts w:ascii="Times New Roman" w:hAnsi="Times New Roman" w:cs="Times New Roman"/>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182F31" w:rsidRPr="0001706B" w14:paraId="7EC6837A" w14:textId="77777777" w:rsidTr="008A69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182F31" w:rsidRPr="006863CC" w:rsidRDefault="00182F31" w:rsidP="00182F3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B44DE89" w14:textId="1014631F" w:rsidR="00182F31" w:rsidRPr="005837C8" w:rsidRDefault="00182F31" w:rsidP="00182F31">
            <w:pPr>
              <w:spacing w:after="0" w:line="240" w:lineRule="auto"/>
              <w:rPr>
                <w:rFonts w:ascii="Times New Roman" w:hAnsi="Times New Roman" w:cs="Times New Roman"/>
                <w:sz w:val="24"/>
                <w:szCs w:val="24"/>
              </w:rPr>
            </w:pPr>
            <w:r w:rsidRPr="005837C8">
              <w:rPr>
                <w:rFonts w:ascii="Times New Roman" w:hAnsi="Times New Roman" w:cs="Times New Roman"/>
                <w:sz w:val="24"/>
                <w:szCs w:val="24"/>
              </w:rPr>
              <w:t xml:space="preserve">Tiekėjas turi turėti ne mažiau kaip vieną specialistą Lietuvos Respublikos statybos įstatymo nustatyta tvarka turintį teisę eiti </w:t>
            </w:r>
            <w:r w:rsidR="007020CA" w:rsidRPr="005837C8">
              <w:rPr>
                <w:rFonts w:ascii="Times New Roman" w:hAnsi="Times New Roman" w:cs="Times New Roman"/>
                <w:b/>
                <w:bCs/>
                <w:sz w:val="24"/>
                <w:szCs w:val="24"/>
              </w:rPr>
              <w:t>nesudėtingų</w:t>
            </w:r>
            <w:r w:rsidRPr="005837C8">
              <w:rPr>
                <w:rFonts w:ascii="Times New Roman" w:hAnsi="Times New Roman" w:cs="Times New Roman"/>
                <w:b/>
                <w:bCs/>
                <w:sz w:val="24"/>
                <w:szCs w:val="24"/>
              </w:rPr>
              <w:t xml:space="preserve"> statinių statybos vadovo</w:t>
            </w:r>
            <w:r w:rsidRPr="005837C8">
              <w:rPr>
                <w:rFonts w:ascii="Times New Roman" w:hAnsi="Times New Roman" w:cs="Times New Roman"/>
                <w:sz w:val="24"/>
                <w:szCs w:val="24"/>
              </w:rPr>
              <w:t xml:space="preserve"> pareigas;</w:t>
            </w:r>
          </w:p>
          <w:p w14:paraId="7C1A14B8" w14:textId="77777777" w:rsidR="00182F31" w:rsidRPr="005837C8" w:rsidRDefault="00182F31" w:rsidP="00182F31">
            <w:pPr>
              <w:spacing w:after="0" w:line="240" w:lineRule="auto"/>
              <w:rPr>
                <w:rFonts w:ascii="Times New Roman" w:hAnsi="Times New Roman" w:cs="Times New Roman"/>
                <w:sz w:val="24"/>
                <w:szCs w:val="24"/>
              </w:rPr>
            </w:pPr>
          </w:p>
          <w:p w14:paraId="0F99C6B7" w14:textId="3D19614A" w:rsidR="00182F31" w:rsidRPr="005837C8" w:rsidRDefault="00182F31" w:rsidP="00182F31">
            <w:pPr>
              <w:spacing w:after="0" w:line="240" w:lineRule="auto"/>
              <w:rPr>
                <w:rFonts w:ascii="Times New Roman" w:hAnsi="Times New Roman" w:cs="Times New Roman"/>
                <w:b/>
                <w:bCs/>
                <w:sz w:val="24"/>
                <w:szCs w:val="24"/>
              </w:rPr>
            </w:pPr>
            <w:r w:rsidRPr="005837C8">
              <w:rPr>
                <w:rFonts w:ascii="Times New Roman" w:hAnsi="Times New Roman" w:cs="Times New Roman"/>
                <w:b/>
                <w:bCs/>
                <w:sz w:val="24"/>
                <w:szCs w:val="24"/>
              </w:rPr>
              <w:t>Statinių grupė</w:t>
            </w:r>
            <w:r w:rsidR="002C12B4" w:rsidRPr="005837C8">
              <w:rPr>
                <w:rFonts w:ascii="Times New Roman" w:hAnsi="Times New Roman" w:cs="Times New Roman"/>
                <w:b/>
                <w:bCs/>
                <w:sz w:val="24"/>
                <w:szCs w:val="24"/>
              </w:rPr>
              <w:t xml:space="preserve"> –</w:t>
            </w:r>
            <w:r w:rsidRPr="005837C8">
              <w:rPr>
                <w:rFonts w:ascii="Times New Roman" w:hAnsi="Times New Roman" w:cs="Times New Roman"/>
                <w:b/>
                <w:bCs/>
                <w:sz w:val="24"/>
                <w:szCs w:val="24"/>
              </w:rPr>
              <w:t xml:space="preserve"> </w:t>
            </w:r>
            <w:r w:rsidR="00DA1D40" w:rsidRPr="005837C8">
              <w:rPr>
                <w:rFonts w:ascii="Times New Roman" w:hAnsi="Times New Roman" w:cs="Times New Roman"/>
                <w:b/>
                <w:bCs/>
                <w:sz w:val="24"/>
                <w:szCs w:val="24"/>
              </w:rPr>
              <w:t>Kiti inžineriniai statiniai</w:t>
            </w:r>
          </w:p>
          <w:p w14:paraId="1969154D" w14:textId="77777777" w:rsidR="00182F31" w:rsidRPr="005837C8" w:rsidRDefault="00182F31" w:rsidP="00182F31">
            <w:pPr>
              <w:spacing w:after="0" w:line="240" w:lineRule="auto"/>
              <w:rPr>
                <w:rFonts w:ascii="Times New Roman" w:hAnsi="Times New Roman" w:cs="Times New Roman"/>
                <w:b/>
                <w:bCs/>
                <w:sz w:val="24"/>
                <w:szCs w:val="24"/>
              </w:rPr>
            </w:pPr>
          </w:p>
          <w:p w14:paraId="6F62F500" w14:textId="6D264CC0" w:rsidR="00182F31" w:rsidRPr="005837C8" w:rsidRDefault="00182F31" w:rsidP="00182F31">
            <w:pPr>
              <w:spacing w:after="0" w:line="240" w:lineRule="auto"/>
              <w:rPr>
                <w:rFonts w:ascii="Times New Roman" w:hAnsi="Times New Roman" w:cs="Times New Roman"/>
                <w:b/>
                <w:bCs/>
                <w:sz w:val="24"/>
                <w:szCs w:val="24"/>
              </w:rPr>
            </w:pPr>
            <w:r w:rsidRPr="005837C8">
              <w:rPr>
                <w:rFonts w:ascii="Times New Roman" w:hAnsi="Times New Roman" w:cs="Times New Roman"/>
                <w:b/>
                <w:bCs/>
                <w:sz w:val="24"/>
                <w:szCs w:val="24"/>
              </w:rPr>
              <w:t>Statinių pogrupis –</w:t>
            </w:r>
            <w:r w:rsidR="00FF2451" w:rsidRPr="005837C8">
              <w:rPr>
                <w:rFonts w:ascii="Times New Roman" w:hAnsi="Times New Roman" w:cs="Times New Roman"/>
                <w:b/>
                <w:bCs/>
                <w:sz w:val="24"/>
                <w:szCs w:val="24"/>
              </w:rPr>
              <w:t xml:space="preserve"> kitos paskirties</w:t>
            </w:r>
          </w:p>
          <w:p w14:paraId="425DEC86" w14:textId="77777777" w:rsidR="00182F31" w:rsidRPr="005837C8" w:rsidRDefault="00182F31" w:rsidP="00182F31">
            <w:pPr>
              <w:spacing w:after="0" w:line="240" w:lineRule="auto"/>
              <w:rPr>
                <w:rFonts w:ascii="Times New Roman" w:hAnsi="Times New Roman" w:cs="Times New Roman"/>
                <w:sz w:val="24"/>
                <w:szCs w:val="24"/>
              </w:rPr>
            </w:pPr>
          </w:p>
          <w:p w14:paraId="0E787DA6" w14:textId="6DC3814C" w:rsidR="00B516E9" w:rsidRPr="00222FC2" w:rsidRDefault="00B516E9" w:rsidP="00B516E9">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5837C8">
              <w:rPr>
                <w:rFonts w:ascii="Times New Roman" w:hAnsi="Times New Roman" w:cs="Times New Roman"/>
                <w:sz w:val="24"/>
                <w:szCs w:val="24"/>
                <w:shd w:val="clear" w:color="auto" w:fill="FFFFFF"/>
              </w:rPr>
              <w:t xml:space="preserve">Ne mažiau kaip 1 (vieną) </w:t>
            </w:r>
            <w:r w:rsidR="005837C8" w:rsidRPr="005837C8">
              <w:rPr>
                <w:rFonts w:ascii="Times New Roman" w:hAnsi="Times New Roman" w:cs="Times New Roman"/>
                <w:sz w:val="24"/>
                <w:szCs w:val="24"/>
              </w:rPr>
              <w:t xml:space="preserve">statinių statybos </w:t>
            </w:r>
            <w:r w:rsidRPr="005837C8">
              <w:rPr>
                <w:rFonts w:ascii="Times New Roman" w:hAnsi="Times New Roman" w:cs="Times New Roman"/>
                <w:sz w:val="24"/>
                <w:szCs w:val="24"/>
                <w:shd w:val="clear" w:color="auto" w:fill="FFFFFF"/>
              </w:rPr>
              <w:t xml:space="preserve">vadovą, turintį teisę vadovauti </w:t>
            </w:r>
            <w:r w:rsidRPr="005837C8">
              <w:rPr>
                <w:rFonts w:ascii="Times New Roman" w:hAnsi="Times New Roman" w:cs="Times New Roman"/>
                <w:b/>
                <w:bCs/>
                <w:sz w:val="24"/>
                <w:szCs w:val="24"/>
                <w:shd w:val="clear" w:color="auto" w:fill="FFFFFF"/>
              </w:rPr>
              <w:t>nesudėtingo</w:t>
            </w:r>
            <w:r w:rsidRPr="005837C8">
              <w:rPr>
                <w:rFonts w:ascii="Times New Roman" w:hAnsi="Times New Roman" w:cs="Times New Roman"/>
                <w:sz w:val="24"/>
                <w:szCs w:val="24"/>
                <w:shd w:val="clear" w:color="auto" w:fill="FFFFFF"/>
              </w:rPr>
              <w:t xml:space="preserve"> statinio </w:t>
            </w:r>
            <w:r w:rsidR="005837C8">
              <w:rPr>
                <w:rFonts w:ascii="Times New Roman" w:hAnsi="Times New Roman" w:cs="Times New Roman"/>
                <w:sz w:val="24"/>
                <w:szCs w:val="24"/>
                <w:shd w:val="clear" w:color="auto" w:fill="FFFFFF"/>
              </w:rPr>
              <w:t>statybai</w:t>
            </w:r>
            <w:r w:rsidRPr="005837C8">
              <w:rPr>
                <w:rFonts w:ascii="Times New Roman" w:hAnsi="Times New Roman" w:cs="Times New Roman"/>
                <w:sz w:val="24"/>
                <w:szCs w:val="24"/>
                <w:shd w:val="clear" w:color="auto" w:fill="FFFFFF"/>
              </w:rPr>
              <w:t>.</w:t>
            </w:r>
            <w:r w:rsidRPr="00222FC2">
              <w:rPr>
                <w:rFonts w:ascii="Times New Roman" w:hAnsi="Times New Roman" w:cs="Times New Roman"/>
                <w:sz w:val="24"/>
                <w:szCs w:val="24"/>
              </w:rPr>
              <w:t xml:space="preserve"> </w:t>
            </w:r>
          </w:p>
          <w:p w14:paraId="591E50F7" w14:textId="77777777" w:rsidR="00182F31" w:rsidRPr="0016574B" w:rsidRDefault="00182F31" w:rsidP="00B516E9">
            <w:pPr>
              <w:spacing w:after="0" w:line="240" w:lineRule="auto"/>
              <w:rPr>
                <w:rFonts w:ascii="Times New Roman" w:hAnsi="Times New Roman" w:cs="Times New Roman"/>
                <w:bCs/>
                <w:sz w:val="24"/>
                <w:szCs w:val="24"/>
                <w:highlight w:val="yellow"/>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A513669" w14:textId="232DCDC3" w:rsidR="00B516E9" w:rsidRPr="00B516E9" w:rsidRDefault="00B516E9" w:rsidP="00B516E9">
            <w:pPr>
              <w:spacing w:after="0" w:line="240" w:lineRule="auto"/>
              <w:rPr>
                <w:rFonts w:ascii="Times New Roman" w:hAnsi="Times New Roman"/>
                <w:b/>
                <w:bCs/>
                <w:sz w:val="24"/>
              </w:rPr>
            </w:pPr>
            <w:r w:rsidRPr="00B516E9">
              <w:rPr>
                <w:rFonts w:ascii="Times New Roman" w:hAnsi="Times New Roman"/>
                <w:b/>
                <w:bCs/>
                <w:sz w:val="24"/>
              </w:rPr>
              <w:t>Pateikiama:</w:t>
            </w:r>
          </w:p>
          <w:p w14:paraId="1A63B490" w14:textId="61E4BAE8" w:rsidR="00B516E9" w:rsidRDefault="00B516E9" w:rsidP="00B516E9">
            <w:pPr>
              <w:spacing w:after="0" w:line="240" w:lineRule="auto"/>
              <w:rPr>
                <w:rFonts w:ascii="Times New Roman" w:hAnsi="Times New Roman"/>
                <w:sz w:val="24"/>
              </w:rPr>
            </w:pPr>
            <w:r w:rsidRPr="0012062C">
              <w:rPr>
                <w:rFonts w:ascii="Times New Roman" w:hAnsi="Times New Roman"/>
                <w:sz w:val="24"/>
              </w:rPr>
              <w:t xml:space="preserve">1. Už sutarties vykdymą atsakingų specialistų sąrašas (pirkimo specialiųjų sąlygų </w:t>
            </w:r>
            <w:r w:rsidR="0012062C" w:rsidRPr="0012062C">
              <w:rPr>
                <w:rFonts w:ascii="Times New Roman" w:hAnsi="Times New Roman"/>
                <w:sz w:val="24"/>
              </w:rPr>
              <w:t>8</w:t>
            </w:r>
            <w:r w:rsidRPr="0012062C">
              <w:rPr>
                <w:rFonts w:ascii="Times New Roman" w:hAnsi="Times New Roman"/>
                <w:sz w:val="24"/>
              </w:rPr>
              <w:t xml:space="preserve"> priedas).</w:t>
            </w:r>
          </w:p>
          <w:p w14:paraId="7E12B201" w14:textId="77777777" w:rsidR="00B516E9" w:rsidRDefault="00B516E9" w:rsidP="00B516E9">
            <w:pPr>
              <w:spacing w:after="0" w:line="240" w:lineRule="auto"/>
              <w:rPr>
                <w:rFonts w:ascii="Times New Roman" w:hAnsi="Times New Roman"/>
                <w:sz w:val="24"/>
              </w:rPr>
            </w:pPr>
            <w:r w:rsidRPr="00150680">
              <w:rPr>
                <w:rFonts w:ascii="Times New Roman" w:hAnsi="Times New Roman"/>
                <w:sz w:val="24"/>
              </w:rPr>
              <w:t>2.</w:t>
            </w:r>
            <w:r>
              <w:rPr>
                <w:rFonts w:ascii="Times New Roman" w:hAnsi="Times New Roman"/>
                <w:sz w:val="24"/>
              </w:rPr>
              <w:t xml:space="preserve"> </w:t>
            </w:r>
            <w:r>
              <w:t xml:space="preserve"> S</w:t>
            </w:r>
            <w:r w:rsidRPr="00822AEF">
              <w:rPr>
                <w:rFonts w:ascii="Times New Roman" w:hAnsi="Times New Roman"/>
                <w:sz w:val="24"/>
              </w:rPr>
              <w:t>tatybos inžinieriaus aukštojo mokslo diplom</w:t>
            </w:r>
            <w:r>
              <w:rPr>
                <w:rFonts w:ascii="Times New Roman" w:hAnsi="Times New Roman"/>
                <w:sz w:val="24"/>
              </w:rPr>
              <w:t>o kopija ar kitas</w:t>
            </w:r>
            <w:r w:rsidRPr="00822AEF">
              <w:rPr>
                <w:rFonts w:ascii="Times New Roman" w:hAnsi="Times New Roman"/>
                <w:sz w:val="24"/>
              </w:rPr>
              <w:t xml:space="preserve"> </w:t>
            </w:r>
            <w:r>
              <w:rPr>
                <w:rFonts w:ascii="Times New Roman" w:hAnsi="Times New Roman"/>
                <w:sz w:val="24"/>
              </w:rPr>
              <w:t>g</w:t>
            </w:r>
            <w:r w:rsidRPr="00150680">
              <w:rPr>
                <w:rFonts w:ascii="Times New Roman" w:hAnsi="Times New Roman"/>
                <w:sz w:val="24"/>
              </w:rPr>
              <w:t>aliojantis</w:t>
            </w:r>
            <w:r>
              <w:rPr>
                <w:rFonts w:ascii="Times New Roman" w:hAnsi="Times New Roman"/>
                <w:sz w:val="24"/>
              </w:rPr>
              <w:t xml:space="preserve"> </w:t>
            </w:r>
            <w:r w:rsidRPr="00150680">
              <w:rPr>
                <w:rFonts w:ascii="Times New Roman" w:hAnsi="Times New Roman"/>
                <w:sz w:val="24"/>
              </w:rPr>
              <w:t xml:space="preserve">dokumentas, suteikiantį teisę eiti pirkimo sąlygose nurodytų </w:t>
            </w:r>
            <w:r>
              <w:rPr>
                <w:rFonts w:ascii="Times New Roman" w:hAnsi="Times New Roman"/>
                <w:sz w:val="24"/>
              </w:rPr>
              <w:t>projekto</w:t>
            </w:r>
            <w:r w:rsidRPr="00150680">
              <w:rPr>
                <w:rFonts w:ascii="Times New Roman" w:hAnsi="Times New Roman"/>
                <w:sz w:val="24"/>
              </w:rPr>
              <w:t xml:space="preserve"> </w:t>
            </w:r>
          </w:p>
          <w:p w14:paraId="2E43CB52" w14:textId="77777777" w:rsidR="00B516E9" w:rsidRPr="00550C94" w:rsidRDefault="00B516E9" w:rsidP="00B516E9">
            <w:pPr>
              <w:spacing w:after="0" w:line="240" w:lineRule="auto"/>
              <w:ind w:right="-85"/>
              <w:rPr>
                <w:rFonts w:ascii="Times New Roman" w:hAnsi="Times New Roman"/>
                <w:sz w:val="24"/>
              </w:rPr>
            </w:pPr>
            <w:r w:rsidRPr="00150680">
              <w:rPr>
                <w:rFonts w:ascii="Times New Roman" w:hAnsi="Times New Roman"/>
                <w:sz w:val="24"/>
              </w:rPr>
              <w:t>vadovo pareigas,</w:t>
            </w:r>
            <w:r>
              <w:rPr>
                <w:rFonts w:ascii="Times New Roman" w:hAnsi="Times New Roman"/>
                <w:sz w:val="24"/>
              </w:rPr>
              <w:t xml:space="preserve"> projekto vykdymo priežiūros vadovą.</w:t>
            </w:r>
          </w:p>
          <w:p w14:paraId="79DBE579" w14:textId="77777777" w:rsidR="00B516E9" w:rsidRDefault="00B516E9" w:rsidP="00B516E9">
            <w:pPr>
              <w:spacing w:after="0" w:line="240" w:lineRule="auto"/>
              <w:rPr>
                <w:rFonts w:ascii="Times New Roman" w:hAnsi="Times New Roman"/>
                <w:sz w:val="24"/>
              </w:rPr>
            </w:pPr>
            <w:r>
              <w:rPr>
                <w:rFonts w:ascii="Times New Roman" w:hAnsi="Times New Roman"/>
                <w:sz w:val="24"/>
              </w:rPr>
              <w:t>3.</w:t>
            </w:r>
            <w:r w:rsidRPr="00550C94">
              <w:rPr>
                <w:rFonts w:ascii="Times New Roman" w:hAnsi="Times New Roman"/>
                <w:sz w:val="24"/>
              </w:rPr>
              <w:t xml:space="preserve"> Jei specialistas/-ai yra fizinis/-</w:t>
            </w:r>
            <w:proofErr w:type="spellStart"/>
            <w:r w:rsidRPr="00550C94">
              <w:rPr>
                <w:rFonts w:ascii="Times New Roman" w:hAnsi="Times New Roman"/>
                <w:sz w:val="24"/>
              </w:rPr>
              <w:t>iai</w:t>
            </w:r>
            <w:proofErr w:type="spellEnd"/>
            <w:r w:rsidRPr="00550C94">
              <w:rPr>
                <w:rFonts w:ascii="Times New Roman" w:hAnsi="Times New Roman"/>
                <w:sz w:val="24"/>
              </w:rPr>
              <w:t xml:space="preserve"> asmuo/-</w:t>
            </w:r>
            <w:proofErr w:type="spellStart"/>
            <w:r w:rsidRPr="00550C94">
              <w:rPr>
                <w:rFonts w:ascii="Times New Roman" w:hAnsi="Times New Roman"/>
                <w:sz w:val="24"/>
              </w:rPr>
              <w:t>enys</w:t>
            </w:r>
            <w:proofErr w:type="spellEnd"/>
            <w:r w:rsidRPr="00550C94">
              <w:rPr>
                <w:rFonts w:ascii="Times New Roman" w:hAnsi="Times New Roman"/>
                <w:sz w:val="24"/>
              </w:rPr>
              <w:t xml:space="preserve">  (</w:t>
            </w:r>
            <w:proofErr w:type="spellStart"/>
            <w:r w:rsidRPr="00550C94">
              <w:rPr>
                <w:rFonts w:ascii="Times New Roman" w:hAnsi="Times New Roman"/>
                <w:sz w:val="24"/>
              </w:rPr>
              <w:t>kvazisubtiekėjai</w:t>
            </w:r>
            <w:proofErr w:type="spellEnd"/>
            <w:r w:rsidRPr="00550C94">
              <w:rPr>
                <w:rFonts w:ascii="Times New Roman" w:hAnsi="Times New Roman"/>
                <w:sz w:val="24"/>
              </w:rPr>
              <w:t>), pateikiamas/-i sutikimas/-ai ar kiti dokumentai, patvirtinantis/-</w:t>
            </w:r>
            <w:proofErr w:type="spellStart"/>
            <w:r w:rsidRPr="00550C94">
              <w:rPr>
                <w:rFonts w:ascii="Times New Roman" w:hAnsi="Times New Roman"/>
                <w:sz w:val="24"/>
              </w:rPr>
              <w:t>ys</w:t>
            </w:r>
            <w:proofErr w:type="spellEnd"/>
            <w:r w:rsidRPr="00550C94">
              <w:rPr>
                <w:rFonts w:ascii="Times New Roman" w:hAnsi="Times New Roman"/>
                <w:sz w:val="24"/>
              </w:rPr>
              <w:t>, kad laimėjimo atveju jis/-</w:t>
            </w:r>
            <w:proofErr w:type="spellStart"/>
            <w:r w:rsidRPr="00550C94">
              <w:rPr>
                <w:rFonts w:ascii="Times New Roman" w:hAnsi="Times New Roman"/>
                <w:sz w:val="24"/>
              </w:rPr>
              <w:t>ie</w:t>
            </w:r>
            <w:proofErr w:type="spellEnd"/>
            <w:r w:rsidRPr="00550C94">
              <w:rPr>
                <w:rFonts w:ascii="Times New Roman" w:hAnsi="Times New Roman"/>
                <w:sz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550C94">
              <w:rPr>
                <w:rFonts w:ascii="Times New Roman" w:hAnsi="Times New Roman"/>
                <w:sz w:val="24"/>
              </w:rPr>
              <w:t>ie</w:t>
            </w:r>
            <w:proofErr w:type="spellEnd"/>
            <w:r w:rsidRPr="00550C94">
              <w:rPr>
                <w:rFonts w:ascii="Times New Roman" w:hAnsi="Times New Roman"/>
                <w:sz w:val="24"/>
              </w:rPr>
              <w:t xml:space="preserve"> laikomas/-i subtiekėju/-</w:t>
            </w:r>
            <w:proofErr w:type="spellStart"/>
            <w:r w:rsidRPr="00550C94">
              <w:rPr>
                <w:rFonts w:ascii="Times New Roman" w:hAnsi="Times New Roman"/>
                <w:sz w:val="24"/>
              </w:rPr>
              <w:t>ais</w:t>
            </w:r>
            <w:proofErr w:type="spellEnd"/>
            <w:r w:rsidRPr="00550C94">
              <w:rPr>
                <w:rFonts w:ascii="Times New Roman" w:hAnsi="Times New Roman"/>
                <w:sz w:val="24"/>
              </w:rPr>
              <w:t>.</w:t>
            </w:r>
          </w:p>
          <w:p w14:paraId="03FF4740" w14:textId="77777777" w:rsidR="00B516E9" w:rsidRPr="00550C94" w:rsidRDefault="00B516E9" w:rsidP="00B516E9">
            <w:pPr>
              <w:spacing w:after="0" w:line="240" w:lineRule="auto"/>
              <w:rPr>
                <w:rFonts w:ascii="Times New Roman" w:hAnsi="Times New Roman"/>
                <w:sz w:val="24"/>
              </w:rPr>
            </w:pPr>
          </w:p>
          <w:p w14:paraId="0EF6B7A9" w14:textId="735D1220" w:rsidR="00182F31" w:rsidRPr="0016574B" w:rsidRDefault="00B516E9" w:rsidP="00B516E9">
            <w:pPr>
              <w:pBdr>
                <w:top w:val="nil"/>
                <w:left w:val="nil"/>
                <w:bottom w:val="nil"/>
                <w:right w:val="nil"/>
                <w:between w:val="nil"/>
                <w:bar w:val="nil"/>
              </w:pBdr>
              <w:spacing w:after="0" w:line="240" w:lineRule="auto"/>
              <w:rPr>
                <w:rFonts w:ascii="Times New Roman" w:hAnsi="Times New Roman" w:cs="Times New Roman"/>
                <w:bCs/>
                <w:sz w:val="24"/>
                <w:szCs w:val="24"/>
                <w:highlight w:val="yellow"/>
              </w:rPr>
            </w:pPr>
            <w:r w:rsidRPr="00150680">
              <w:rPr>
                <w:rFonts w:ascii="Times New Roman" w:hAnsi="Times New Roman"/>
                <w:i/>
                <w:iCs/>
                <w:sz w:val="24"/>
              </w:rPr>
              <w:t>Pateikiama skaitmeninė 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4ED5"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AB3EDE3"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23B9F343"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pPr>
        <w:numPr>
          <w:ilvl w:val="0"/>
          <w:numId w:val="4"/>
        </w:numPr>
        <w:pBdr>
          <w:top w:val="nil"/>
          <w:left w:val="nil"/>
          <w:bottom w:val="nil"/>
          <w:right w:val="nil"/>
          <w:between w:val="nil"/>
          <w:bar w:val="nil"/>
        </w:pBdr>
        <w:spacing w:after="0" w:line="240" w:lineRule="auto"/>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5049D6" w:rsidRPr="009A29D1" w14:paraId="07573A0F" w14:textId="77777777" w:rsidTr="00173D47">
        <w:tc>
          <w:tcPr>
            <w:tcW w:w="9962" w:type="dxa"/>
            <w:gridSpan w:val="4"/>
            <w:tcBorders>
              <w:top w:val="single" w:sz="4" w:space="0" w:color="000000"/>
              <w:left w:val="single" w:sz="4" w:space="0" w:color="000000"/>
              <w:bottom w:val="single" w:sz="4" w:space="0" w:color="000000"/>
              <w:right w:val="single" w:sz="4" w:space="0" w:color="000000"/>
            </w:tcBorders>
          </w:tcPr>
          <w:p w14:paraId="4061E9E8" w14:textId="64F2E8E9" w:rsidR="005049D6" w:rsidRPr="009A29D1" w:rsidRDefault="005049D6" w:rsidP="009A29D1">
            <w:pPr>
              <w:rPr>
                <w:rFonts w:ascii="Times New Roman" w:hAnsi="Times New Roman" w:cs="Times New Roman"/>
                <w:sz w:val="24"/>
                <w:szCs w:val="24"/>
              </w:rPr>
            </w:pPr>
            <w:r>
              <w:rPr>
                <w:rFonts w:ascii="Times New Roman" w:hAnsi="Times New Roman" w:cs="Times New Roman"/>
                <w:sz w:val="24"/>
                <w:szCs w:val="24"/>
              </w:rPr>
              <w:t xml:space="preserve">1. </w:t>
            </w:r>
            <w:r w:rsidRPr="009A29D1">
              <w:rPr>
                <w:rFonts w:ascii="Times New Roman" w:hAnsi="Times New Roman" w:cs="Times New Roman"/>
                <w:sz w:val="24"/>
                <w:szCs w:val="24"/>
              </w:rPr>
              <w:t>Aplinkos apsaugos vadybos sistemos taikymas</w:t>
            </w:r>
          </w:p>
        </w:tc>
      </w:tr>
      <w:tr w:rsidR="00C04AA1"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C04AA1" w:rsidRPr="009A29D1" w:rsidRDefault="00C04AA1" w:rsidP="00C04AA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BF1672" w14:textId="423A37E7" w:rsidR="00C04AA1" w:rsidRPr="0012062C" w:rsidRDefault="00D267B8" w:rsidP="00C04AA1">
            <w:pPr>
              <w:rPr>
                <w:rFonts w:ascii="Times New Roman" w:hAnsi="Times New Roman" w:cs="Times New Roman"/>
                <w:sz w:val="24"/>
                <w:szCs w:val="24"/>
              </w:rPr>
            </w:pPr>
            <w:r w:rsidRPr="0012062C">
              <w:rPr>
                <w:rFonts w:ascii="Times New Roman" w:hAnsi="Times New Roman" w:cs="Times New Roman"/>
                <w:sz w:val="24"/>
                <w:szCs w:val="24"/>
              </w:rPr>
              <w:t>Kitos paskirties inžinerinių statinių</w:t>
            </w:r>
            <w:r w:rsidR="00C04AA1" w:rsidRPr="0012062C">
              <w:rPr>
                <w:rFonts w:ascii="Times New Roman" w:hAnsi="Times New Roman" w:cs="Times New Roman"/>
                <w:sz w:val="24"/>
                <w:szCs w:val="24"/>
              </w:rPr>
              <w:t xml:space="preserve"> atliekamiems statybos darbams tiekėjas taiko Europos Sąjungos aplinkos apsaugos vadybos ir audito sistemą (angl. </w:t>
            </w:r>
            <w:proofErr w:type="spellStart"/>
            <w:r w:rsidR="00C04AA1" w:rsidRPr="0012062C">
              <w:rPr>
                <w:rFonts w:ascii="Times New Roman" w:hAnsi="Times New Roman" w:cs="Times New Roman"/>
                <w:sz w:val="24"/>
                <w:szCs w:val="24"/>
              </w:rPr>
              <w:t>Eco</w:t>
            </w:r>
            <w:proofErr w:type="spellEnd"/>
            <w:r w:rsidR="00C04AA1" w:rsidRPr="0012062C">
              <w:rPr>
                <w:rFonts w:ascii="Times New Roman" w:hAnsi="Times New Roman" w:cs="Times New Roman"/>
                <w:sz w:val="24"/>
                <w:szCs w:val="24"/>
              </w:rPr>
              <w:t>–</w:t>
            </w:r>
            <w:proofErr w:type="spellStart"/>
            <w:r w:rsidR="00C04AA1" w:rsidRPr="0012062C">
              <w:rPr>
                <w:rFonts w:ascii="Times New Roman" w:hAnsi="Times New Roman" w:cs="Times New Roman"/>
                <w:sz w:val="24"/>
                <w:szCs w:val="24"/>
              </w:rPr>
              <w:t>Management</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and</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Audit</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Scheme</w:t>
            </w:r>
            <w:proofErr w:type="spellEnd"/>
            <w:r w:rsidR="00C04AA1" w:rsidRPr="0012062C">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40" w:type="dxa"/>
            <w:tcBorders>
              <w:top w:val="single" w:sz="4" w:space="0" w:color="000000"/>
              <w:left w:val="single" w:sz="4" w:space="0" w:color="000000"/>
              <w:bottom w:val="single" w:sz="4" w:space="0" w:color="000000"/>
              <w:right w:val="single" w:sz="4" w:space="0" w:color="000000"/>
            </w:tcBorders>
          </w:tcPr>
          <w:p w14:paraId="6DE9641F" w14:textId="2A7959AD" w:rsidR="00C04AA1" w:rsidRPr="0012062C" w:rsidRDefault="00C04AA1" w:rsidP="00C04AA1">
            <w:pPr>
              <w:rPr>
                <w:rFonts w:ascii="Times New Roman" w:hAnsi="Times New Roman" w:cs="Times New Roman"/>
                <w:sz w:val="24"/>
                <w:szCs w:val="24"/>
              </w:rPr>
            </w:pPr>
            <w:r w:rsidRPr="0012062C">
              <w:rPr>
                <w:rFonts w:ascii="Times New Roman" w:hAnsi="Times New Roman" w:cs="Times New Roman"/>
                <w:sz w:val="24"/>
                <w:szCs w:val="24"/>
              </w:rPr>
              <w:t>Nepriklausomos įstaigos išduoto galiojančio sertifikato, patvirtinančio, kad tiekėjas laikosi reikalaujamos aplinkos apsaugos vadybos sistemos standartų, skaitmeninė kopija.</w:t>
            </w:r>
          </w:p>
        </w:tc>
        <w:tc>
          <w:tcPr>
            <w:tcW w:w="2491" w:type="dxa"/>
            <w:tcBorders>
              <w:top w:val="single" w:sz="4" w:space="0" w:color="000000"/>
              <w:left w:val="single" w:sz="4" w:space="0" w:color="000000"/>
              <w:bottom w:val="single" w:sz="4" w:space="0" w:color="000000"/>
              <w:right w:val="single" w:sz="4" w:space="0" w:color="000000"/>
            </w:tcBorders>
          </w:tcPr>
          <w:p w14:paraId="2DB2EF46" w14:textId="2F55D250" w:rsidR="00C04AA1" w:rsidRPr="0012062C" w:rsidRDefault="00D267B8" w:rsidP="00C04AA1">
            <w:pPr>
              <w:pBdr>
                <w:top w:val="nil"/>
                <w:left w:val="nil"/>
                <w:bottom w:val="nil"/>
                <w:right w:val="nil"/>
                <w:between w:val="nil"/>
                <w:bar w:val="nil"/>
              </w:pBdr>
              <w:spacing w:after="0" w:line="240" w:lineRule="auto"/>
              <w:rPr>
                <w:rFonts w:ascii="Times New Roman" w:hAnsi="Times New Roman" w:cs="Times New Roman"/>
                <w:bCs/>
                <w:sz w:val="24"/>
                <w:szCs w:val="24"/>
              </w:rPr>
            </w:pPr>
            <w:r w:rsidRPr="0012062C">
              <w:rPr>
                <w:rFonts w:ascii="Times New Roman" w:hAnsi="Times New Roman" w:cs="Times New Roman"/>
                <w:sz w:val="24"/>
                <w:szCs w:val="24"/>
              </w:rPr>
              <w:t xml:space="preserve">Kitos paskirties inžinerinių statinių </w:t>
            </w:r>
            <w:r w:rsidR="00C04AA1" w:rsidRPr="0012062C">
              <w:rPr>
                <w:rFonts w:ascii="Times New Roman" w:hAnsi="Times New Roman" w:cs="Times New Roman"/>
                <w:sz w:val="24"/>
                <w:szCs w:val="24"/>
              </w:rPr>
              <w:t xml:space="preserve">atliekamiems statybos darbams tiekėjas taiko Europos Sąjungos aplinkos apsaugos vadybos ir audito sistemą (angl. </w:t>
            </w:r>
            <w:proofErr w:type="spellStart"/>
            <w:r w:rsidR="00C04AA1" w:rsidRPr="0012062C">
              <w:rPr>
                <w:rFonts w:ascii="Times New Roman" w:hAnsi="Times New Roman" w:cs="Times New Roman"/>
                <w:sz w:val="24"/>
                <w:szCs w:val="24"/>
              </w:rPr>
              <w:t>Eco</w:t>
            </w:r>
            <w:proofErr w:type="spellEnd"/>
            <w:r w:rsidR="00C04AA1" w:rsidRPr="0012062C">
              <w:rPr>
                <w:rFonts w:ascii="Times New Roman" w:hAnsi="Times New Roman" w:cs="Times New Roman"/>
                <w:sz w:val="24"/>
                <w:szCs w:val="24"/>
              </w:rPr>
              <w:t>–</w:t>
            </w:r>
            <w:proofErr w:type="spellStart"/>
            <w:r w:rsidR="00C04AA1" w:rsidRPr="0012062C">
              <w:rPr>
                <w:rFonts w:ascii="Times New Roman" w:hAnsi="Times New Roman" w:cs="Times New Roman"/>
                <w:sz w:val="24"/>
                <w:szCs w:val="24"/>
              </w:rPr>
              <w:t>Management</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and</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Audit</w:t>
            </w:r>
            <w:proofErr w:type="spellEnd"/>
            <w:r w:rsidR="00C04AA1" w:rsidRPr="0012062C">
              <w:rPr>
                <w:rFonts w:ascii="Times New Roman" w:hAnsi="Times New Roman" w:cs="Times New Roman"/>
                <w:sz w:val="24"/>
                <w:szCs w:val="24"/>
              </w:rPr>
              <w:t xml:space="preserve"> </w:t>
            </w:r>
            <w:proofErr w:type="spellStart"/>
            <w:r w:rsidR="00C04AA1" w:rsidRPr="0012062C">
              <w:rPr>
                <w:rFonts w:ascii="Times New Roman" w:hAnsi="Times New Roman" w:cs="Times New Roman"/>
                <w:sz w:val="24"/>
                <w:szCs w:val="24"/>
              </w:rPr>
              <w:t>Scheme</w:t>
            </w:r>
            <w:proofErr w:type="spellEnd"/>
            <w:r w:rsidR="00C04AA1" w:rsidRPr="0012062C">
              <w:rPr>
                <w:rFonts w:ascii="Times New Roman" w:hAnsi="Times New Roman" w:cs="Times New Roman"/>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00C04AA1" w:rsidRPr="0012062C">
              <w:rPr>
                <w:rFonts w:ascii="Times New Roman" w:hAnsi="Times New Roman" w:cs="Times New Roman"/>
                <w:sz w:val="24"/>
                <w:szCs w:val="24"/>
              </w:rPr>
              <w:lastRenderedPageBreak/>
              <w:t>standartais, kuriuos yra patvirtinusios sertifikavimo įstaigos, atitinkančios Europos Sąjungos teisės aktus arba atitinkamus Europos ar tarptautinius sertifikavimo standartus.</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199A194C" w14:textId="19EDB75C" w:rsidR="009A29D1" w:rsidRPr="00E9247E" w:rsidRDefault="009A29D1" w:rsidP="00E9247E">
      <w:pPr>
        <w:rPr>
          <w:rFonts w:ascii="Times New Roman" w:hAnsi="Times New Roman" w:cs="Times New Roman"/>
          <w:b/>
          <w:bCs/>
          <w:sz w:val="24"/>
          <w:szCs w:val="24"/>
        </w:rPr>
      </w:pPr>
      <w:r w:rsidRPr="009A29D1">
        <w:rPr>
          <w:rFonts w:ascii="Times New Roman" w:hAnsi="Times New Roman" w:cs="Times New Roman"/>
          <w:b/>
          <w:bCs/>
          <w:sz w:val="24"/>
          <w:szCs w:val="24"/>
        </w:rPr>
        <w:t>__________</w:t>
      </w:r>
    </w:p>
    <w:sectPr w:rsidR="009A29D1" w:rsidRPr="00E9247E" w:rsidSect="00D44E3D">
      <w:headerReference w:type="default" r:id="rId10"/>
      <w:head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93428" w14:textId="77777777" w:rsidR="00EC168A" w:rsidRDefault="00EC168A" w:rsidP="00D05666">
      <w:r>
        <w:separator/>
      </w:r>
    </w:p>
  </w:endnote>
  <w:endnote w:type="continuationSeparator" w:id="0">
    <w:p w14:paraId="1AC2A837" w14:textId="77777777" w:rsidR="00EC168A" w:rsidRDefault="00EC168A" w:rsidP="00D05666">
      <w:r>
        <w:continuationSeparator/>
      </w:r>
    </w:p>
  </w:endnote>
  <w:endnote w:type="continuationNotice" w:id="1">
    <w:p w14:paraId="1F29E5FF" w14:textId="77777777" w:rsidR="00EC168A" w:rsidRDefault="00EC1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E1995" w14:textId="77777777" w:rsidR="00EC168A" w:rsidRDefault="00EC168A" w:rsidP="00D05666">
      <w:r>
        <w:separator/>
      </w:r>
    </w:p>
  </w:footnote>
  <w:footnote w:type="continuationSeparator" w:id="0">
    <w:p w14:paraId="3738406D" w14:textId="77777777" w:rsidR="00EC168A" w:rsidRDefault="00EC168A" w:rsidP="00D05666">
      <w:r>
        <w:continuationSeparator/>
      </w:r>
    </w:p>
  </w:footnote>
  <w:footnote w:type="continuationNotice" w:id="1">
    <w:p w14:paraId="6D9FFBE6" w14:textId="77777777" w:rsidR="00EC168A" w:rsidRDefault="00EC168A">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BD035B3" w:rsidR="003C089D" w:rsidRPr="00E00FA1" w:rsidRDefault="00E00FA1"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7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7C"/>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5FF0"/>
    <w:rsid w:val="000461D0"/>
    <w:rsid w:val="000464E8"/>
    <w:rsid w:val="00046522"/>
    <w:rsid w:val="00046551"/>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62C"/>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EB"/>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74B"/>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2A"/>
    <w:rsid w:val="00180340"/>
    <w:rsid w:val="00180466"/>
    <w:rsid w:val="00181168"/>
    <w:rsid w:val="00181511"/>
    <w:rsid w:val="001822E9"/>
    <w:rsid w:val="00182729"/>
    <w:rsid w:val="00182CBF"/>
    <w:rsid w:val="00182E25"/>
    <w:rsid w:val="00182F31"/>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2D50"/>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BF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63C"/>
    <w:rsid w:val="002C12B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D1C"/>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96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609"/>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D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9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5A8"/>
    <w:rsid w:val="0042788E"/>
    <w:rsid w:val="00431627"/>
    <w:rsid w:val="00432574"/>
    <w:rsid w:val="0043288C"/>
    <w:rsid w:val="0043335A"/>
    <w:rsid w:val="004335F2"/>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9D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4F9"/>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8F9"/>
    <w:rsid w:val="005769FF"/>
    <w:rsid w:val="0057745D"/>
    <w:rsid w:val="00577925"/>
    <w:rsid w:val="00577A72"/>
    <w:rsid w:val="005806D2"/>
    <w:rsid w:val="00582CE9"/>
    <w:rsid w:val="00583195"/>
    <w:rsid w:val="0058377F"/>
    <w:rsid w:val="005837C8"/>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E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3C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15B"/>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0C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E1"/>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8C2"/>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3C0"/>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F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1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A9"/>
    <w:rsid w:val="009079D3"/>
    <w:rsid w:val="00910C39"/>
    <w:rsid w:val="0091180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1B"/>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E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1B8"/>
    <w:rsid w:val="00A343F4"/>
    <w:rsid w:val="00A3512C"/>
    <w:rsid w:val="00A351CC"/>
    <w:rsid w:val="00A3675E"/>
    <w:rsid w:val="00A3699B"/>
    <w:rsid w:val="00A36D58"/>
    <w:rsid w:val="00A37503"/>
    <w:rsid w:val="00A4098E"/>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2AFC"/>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57"/>
    <w:rsid w:val="00B4694C"/>
    <w:rsid w:val="00B4698A"/>
    <w:rsid w:val="00B46BD1"/>
    <w:rsid w:val="00B46C90"/>
    <w:rsid w:val="00B47415"/>
    <w:rsid w:val="00B47535"/>
    <w:rsid w:val="00B477F1"/>
    <w:rsid w:val="00B4792F"/>
    <w:rsid w:val="00B47C05"/>
    <w:rsid w:val="00B50760"/>
    <w:rsid w:val="00B516E9"/>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C4"/>
    <w:rsid w:val="00B84D7D"/>
    <w:rsid w:val="00B852B7"/>
    <w:rsid w:val="00B856FF"/>
    <w:rsid w:val="00B85888"/>
    <w:rsid w:val="00B85D0A"/>
    <w:rsid w:val="00B85D18"/>
    <w:rsid w:val="00B8671F"/>
    <w:rsid w:val="00B86CBC"/>
    <w:rsid w:val="00B87FE9"/>
    <w:rsid w:val="00B9137D"/>
    <w:rsid w:val="00B91FB8"/>
    <w:rsid w:val="00B9241A"/>
    <w:rsid w:val="00B9344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574"/>
    <w:rsid w:val="00BF2B58"/>
    <w:rsid w:val="00BF4594"/>
    <w:rsid w:val="00BF5AEB"/>
    <w:rsid w:val="00BF6ABE"/>
    <w:rsid w:val="00BF6BED"/>
    <w:rsid w:val="00BF6C92"/>
    <w:rsid w:val="00BF73B5"/>
    <w:rsid w:val="00BF780E"/>
    <w:rsid w:val="00C00F86"/>
    <w:rsid w:val="00C011F3"/>
    <w:rsid w:val="00C01740"/>
    <w:rsid w:val="00C0177E"/>
    <w:rsid w:val="00C01B4A"/>
    <w:rsid w:val="00C01FD4"/>
    <w:rsid w:val="00C02966"/>
    <w:rsid w:val="00C02B55"/>
    <w:rsid w:val="00C03EB7"/>
    <w:rsid w:val="00C04406"/>
    <w:rsid w:val="00C0495E"/>
    <w:rsid w:val="00C04AA1"/>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3B4"/>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E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4A6"/>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7B8"/>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AC6"/>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D40"/>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76"/>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C4C"/>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37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68A"/>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070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44E"/>
    <w:rsid w:val="00FC0DC2"/>
    <w:rsid w:val="00FC11E6"/>
    <w:rsid w:val="00FC1A04"/>
    <w:rsid w:val="00FC2982"/>
    <w:rsid w:val="00FC30FB"/>
    <w:rsid w:val="00FC46D9"/>
    <w:rsid w:val="00FC5AAA"/>
    <w:rsid w:val="00FC5CAE"/>
    <w:rsid w:val="00FC5EA5"/>
    <w:rsid w:val="00FC5F8D"/>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51"/>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0437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195980129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6215</Words>
  <Characters>3543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9</cp:revision>
  <cp:lastPrinted>2026-02-19T09:28:00Z</cp:lastPrinted>
  <dcterms:created xsi:type="dcterms:W3CDTF">2025-09-18T06:33:00Z</dcterms:created>
  <dcterms:modified xsi:type="dcterms:W3CDTF">2026-02-20T08:53:00Z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